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AC128" w14:textId="4BF68083" w:rsidR="004F4DC9" w:rsidRDefault="004F4DC9" w:rsidP="004F4DC9">
      <w:pPr>
        <w:pStyle w:val="Bezproreda"/>
        <w:jc w:val="left"/>
        <w:rPr>
          <w:color w:val="FFFFFF"/>
        </w:rPr>
      </w:pPr>
      <w:r>
        <w:t xml:space="preserve">           </w:t>
      </w:r>
      <w:r w:rsidR="00030FE9">
        <w:rPr>
          <w:noProof/>
          <w:lang w:eastAsia="hr-HR"/>
        </w:rPr>
        <w:drawing>
          <wp:inline distT="0" distB="0" distL="0" distR="0" wp14:anchorId="4AACF50F" wp14:editId="35E3092E">
            <wp:extent cx="542925" cy="638175"/>
            <wp:effectExtent l="0" t="0" r="9525" b="9525"/>
            <wp:docPr id="1619000554" name="Slika 1" descr="A red and white checkered embl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000554" name="Slika 1" descr="A red and white checkered embl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1073D" w14:textId="77777777" w:rsidR="004F4DC9" w:rsidRDefault="004F4DC9" w:rsidP="004F4DC9">
      <w:pPr>
        <w:pStyle w:val="Bezproreda"/>
        <w:jc w:val="left"/>
      </w:pPr>
      <w:r>
        <w:t xml:space="preserve">  REPUBLIKA HRVATSKA </w:t>
      </w:r>
    </w:p>
    <w:p w14:paraId="4BCFA04D" w14:textId="77777777" w:rsidR="004F4DC9" w:rsidRDefault="004F4DC9" w:rsidP="004F4DC9">
      <w:pPr>
        <w:pStyle w:val="Bezproreda"/>
        <w:jc w:val="left"/>
      </w:pPr>
      <w:r>
        <w:t>KARLOVAČKA ŽUPANIJA</w:t>
      </w:r>
    </w:p>
    <w:p w14:paraId="77458E99" w14:textId="7F9FF0BA" w:rsidR="004F4DC9" w:rsidRDefault="004F4DC9" w:rsidP="00030FE9">
      <w:pPr>
        <w:pStyle w:val="Bezproreda"/>
        <w:tabs>
          <w:tab w:val="center" w:pos="4536"/>
        </w:tabs>
        <w:jc w:val="left"/>
      </w:pPr>
      <w:r>
        <w:rPr>
          <w:bCs w:val="0"/>
        </w:rPr>
        <w:t xml:space="preserve">         </w:t>
      </w:r>
      <w:r>
        <w:t>GRAD SLUNJ</w:t>
      </w:r>
      <w:r w:rsidR="00030FE9">
        <w:tab/>
      </w:r>
    </w:p>
    <w:p w14:paraId="427C819D" w14:textId="77777777" w:rsidR="004F4DC9" w:rsidRDefault="004F4DC9" w:rsidP="004F4DC9">
      <w:pPr>
        <w:pStyle w:val="Bezproreda"/>
        <w:jc w:val="left"/>
      </w:pPr>
      <w:r>
        <w:t xml:space="preserve">     </w:t>
      </w:r>
      <w:r>
        <w:rPr>
          <w:bCs w:val="0"/>
        </w:rPr>
        <w:t xml:space="preserve"> GRADSKO VIJEĆE</w:t>
      </w:r>
    </w:p>
    <w:p w14:paraId="165DF9A9" w14:textId="77777777" w:rsidR="00030FE9" w:rsidRDefault="00030FE9" w:rsidP="004F4DC9">
      <w:pPr>
        <w:pStyle w:val="Bezproreda"/>
        <w:jc w:val="left"/>
      </w:pPr>
    </w:p>
    <w:p w14:paraId="3D852B98" w14:textId="53B50110" w:rsidR="004F4DC9" w:rsidRDefault="004F4DC9" w:rsidP="004F4DC9">
      <w:pPr>
        <w:pStyle w:val="Bezproreda"/>
        <w:jc w:val="left"/>
      </w:pPr>
      <w:r>
        <w:t>KLASA: 55</w:t>
      </w:r>
      <w:r w:rsidR="00030FE9">
        <w:t>0</w:t>
      </w:r>
      <w:r>
        <w:t>-01/2</w:t>
      </w:r>
      <w:r w:rsidR="00030FE9">
        <w:t>5</w:t>
      </w:r>
      <w:r>
        <w:t>-01/</w:t>
      </w:r>
      <w:r w:rsidR="00FA3E1B">
        <w:t>05</w:t>
      </w:r>
    </w:p>
    <w:p w14:paraId="38E62B9A" w14:textId="61F6B527" w:rsidR="004F4DC9" w:rsidRDefault="00607BF0" w:rsidP="004F4DC9">
      <w:pPr>
        <w:pStyle w:val="Bezproreda"/>
        <w:jc w:val="left"/>
      </w:pPr>
      <w:r>
        <w:t>URBROJ: 2133-04-03-02/01-2</w:t>
      </w:r>
      <w:r w:rsidR="00030FE9">
        <w:t>5</w:t>
      </w:r>
      <w:r>
        <w:t>-</w:t>
      </w:r>
      <w:r w:rsidR="00FA3E1B">
        <w:t>1</w:t>
      </w:r>
      <w:r w:rsidR="004F4DC9">
        <w:t xml:space="preserve">                                                           </w:t>
      </w:r>
    </w:p>
    <w:p w14:paraId="7123946D" w14:textId="4B7869D4" w:rsidR="004F4DC9" w:rsidRDefault="004F4DC9" w:rsidP="004F4DC9">
      <w:pPr>
        <w:pStyle w:val="Bezproreda"/>
        <w:jc w:val="left"/>
      </w:pPr>
      <w:r>
        <w:t>Slunj,  ___</w:t>
      </w:r>
      <w:r w:rsidR="00AC5C03">
        <w:t>_______</w:t>
      </w:r>
      <w:r>
        <w:t xml:space="preserve"> 202</w:t>
      </w:r>
      <w:r w:rsidR="00030FE9">
        <w:t>5</w:t>
      </w:r>
      <w: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D01FF7F" w14:textId="77777777" w:rsidR="004F4DC9" w:rsidRDefault="004F4DC9" w:rsidP="004F4DC9">
      <w:pPr>
        <w:pStyle w:val="Bezproreda"/>
      </w:pPr>
    </w:p>
    <w:p w14:paraId="50B3AC8A" w14:textId="6C08B957" w:rsidR="004F4DC9" w:rsidRDefault="004F4DC9" w:rsidP="004F4DC9">
      <w:pPr>
        <w:pStyle w:val="Bezproreda"/>
        <w:jc w:val="both"/>
      </w:pPr>
      <w:r>
        <w:t xml:space="preserve">Na temelju članka 25. stavka 1. podstavka 18. Statuta Grada Slunja ("Glasnik Karlovačke županije" br. 20/09 i 06/13, 15/13 i 03/15 i „Službeni glasnik Grada Slunja br. </w:t>
      </w:r>
      <w:r>
        <w:rPr>
          <w:bCs w:val="0"/>
        </w:rPr>
        <w:t xml:space="preserve">1/18, 2/20, 6/20-pročišćeni tekst, 3/21 i </w:t>
      </w:r>
      <w:r>
        <w:t>5/21-pročišćeni tekst) Gradsko vijeće Grada Slunja na svojoj _</w:t>
      </w:r>
      <w:r w:rsidR="00FA3E1B">
        <w:t>__</w:t>
      </w:r>
      <w:r>
        <w:t>_. sjednici održanoj dana ___</w:t>
      </w:r>
      <w:r w:rsidR="00FA3E1B">
        <w:t>______</w:t>
      </w:r>
      <w:r>
        <w:t>_202</w:t>
      </w:r>
      <w:r w:rsidR="00030FE9">
        <w:t>5</w:t>
      </w:r>
      <w:r>
        <w:t>. godine, donijelo je</w:t>
      </w:r>
    </w:p>
    <w:p w14:paraId="17EEF849" w14:textId="77777777" w:rsidR="004F4DC9" w:rsidRDefault="004F4DC9" w:rsidP="004F4DC9">
      <w:pPr>
        <w:pStyle w:val="Bezproreda"/>
        <w:jc w:val="left"/>
      </w:pPr>
    </w:p>
    <w:p w14:paraId="2752DEC3" w14:textId="77777777" w:rsidR="00FA3E1B" w:rsidRDefault="00FA3E1B" w:rsidP="004F4DC9">
      <w:pPr>
        <w:pStyle w:val="Bezproreda"/>
        <w:jc w:val="left"/>
      </w:pPr>
    </w:p>
    <w:p w14:paraId="374BF96F" w14:textId="77777777" w:rsidR="004F4DC9" w:rsidRDefault="004F4DC9" w:rsidP="004F4DC9">
      <w:pPr>
        <w:pStyle w:val="Bezproreda"/>
        <w:rPr>
          <w:b/>
        </w:rPr>
      </w:pPr>
      <w:r>
        <w:rPr>
          <w:b/>
        </w:rPr>
        <w:t>ODLUKU</w:t>
      </w:r>
    </w:p>
    <w:p w14:paraId="78ACF7D4" w14:textId="77777777" w:rsidR="004F4DC9" w:rsidRDefault="004F4DC9" w:rsidP="004F4DC9">
      <w:pPr>
        <w:pStyle w:val="Bezproreda"/>
        <w:rPr>
          <w:b/>
        </w:rPr>
      </w:pPr>
      <w:r>
        <w:rPr>
          <w:b/>
        </w:rPr>
        <w:t>o izmjenama Odluke o usvajanju Socijalnog programa</w:t>
      </w:r>
    </w:p>
    <w:p w14:paraId="1EAC7E6C" w14:textId="76820C2A" w:rsidR="004F4DC9" w:rsidRDefault="004F4DC9" w:rsidP="004F4DC9">
      <w:pPr>
        <w:pStyle w:val="Bezproreda"/>
        <w:rPr>
          <w:b/>
        </w:rPr>
      </w:pPr>
      <w:r>
        <w:rPr>
          <w:b/>
        </w:rPr>
        <w:t>Grada Slunja za 202</w:t>
      </w:r>
      <w:r w:rsidR="00030FE9">
        <w:rPr>
          <w:b/>
        </w:rPr>
        <w:t>5</w:t>
      </w:r>
      <w:r>
        <w:rPr>
          <w:b/>
        </w:rPr>
        <w:t>. godinu</w:t>
      </w:r>
    </w:p>
    <w:p w14:paraId="311F8357" w14:textId="77777777" w:rsidR="004F4DC9" w:rsidRDefault="004F4DC9" w:rsidP="004F4DC9">
      <w:pPr>
        <w:pStyle w:val="Bezproreda"/>
      </w:pPr>
    </w:p>
    <w:p w14:paraId="6451A813" w14:textId="77777777" w:rsidR="00FA3E1B" w:rsidRDefault="00FA3E1B" w:rsidP="004F4DC9">
      <w:pPr>
        <w:pStyle w:val="Bezproreda"/>
      </w:pPr>
    </w:p>
    <w:p w14:paraId="20FE61B8" w14:textId="77777777" w:rsidR="004F4DC9" w:rsidRDefault="004F4DC9" w:rsidP="004F4DC9">
      <w:pPr>
        <w:pStyle w:val="Bezproreda"/>
      </w:pPr>
      <w:r>
        <w:t>I.</w:t>
      </w:r>
    </w:p>
    <w:p w14:paraId="1C6503A4" w14:textId="072DA87E" w:rsidR="00421D44" w:rsidRDefault="004F4DC9" w:rsidP="004F4DC9">
      <w:pPr>
        <w:pStyle w:val="Bezproreda"/>
        <w:jc w:val="both"/>
      </w:pPr>
      <w:r>
        <w:t>Ovom Odlukom mijenja se Točka IV. Programa „Potrebna sredstva“ Socijalnog programa Grada Slunja za 202</w:t>
      </w:r>
      <w:r w:rsidR="00030FE9">
        <w:t>5</w:t>
      </w:r>
      <w:r>
        <w:rPr>
          <w:bCs w:val="0"/>
        </w:rPr>
        <w:t>. g</w:t>
      </w:r>
      <w:r w:rsidR="00B15755">
        <w:rPr>
          <w:bCs w:val="0"/>
        </w:rPr>
        <w:t>odinu</w:t>
      </w:r>
      <w:r>
        <w:rPr>
          <w:bCs w:val="0"/>
        </w:rPr>
        <w:t xml:space="preserve"> („Službeni glasnik Grada Slunja” br. 1</w:t>
      </w:r>
      <w:r w:rsidR="00030FE9">
        <w:rPr>
          <w:bCs w:val="0"/>
        </w:rPr>
        <w:t>2</w:t>
      </w:r>
      <w:r>
        <w:rPr>
          <w:bCs w:val="0"/>
        </w:rPr>
        <w:t>/2</w:t>
      </w:r>
      <w:r w:rsidR="00030FE9">
        <w:rPr>
          <w:bCs w:val="0"/>
        </w:rPr>
        <w:t>4</w:t>
      </w:r>
      <w:r w:rsidR="00AD7398">
        <w:rPr>
          <w:bCs w:val="0"/>
        </w:rPr>
        <w:t xml:space="preserve">, 7/25) </w:t>
      </w:r>
      <w:r w:rsidR="00421D44">
        <w:t xml:space="preserve">mijenja se i glasi: </w:t>
      </w:r>
    </w:p>
    <w:p w14:paraId="2BB8C89F" w14:textId="77777777" w:rsidR="00421D44" w:rsidRPr="00887234" w:rsidRDefault="00421D44" w:rsidP="00421D44">
      <w:pPr>
        <w:pStyle w:val="Bezproreda"/>
        <w:ind w:left="6378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2"/>
        <w:gridCol w:w="2233"/>
      </w:tblGrid>
      <w:tr w:rsidR="00421D44" w:rsidRPr="00887234" w14:paraId="3934FECC" w14:textId="77777777" w:rsidTr="00421D44">
        <w:trPr>
          <w:trHeight w:val="535"/>
        </w:trPr>
        <w:tc>
          <w:tcPr>
            <w:tcW w:w="567" w:type="dxa"/>
          </w:tcPr>
          <w:p w14:paraId="6AF534C8" w14:textId="77777777" w:rsidR="00421D44" w:rsidRPr="00887234" w:rsidRDefault="00421D44" w:rsidP="0062304E">
            <w:pPr>
              <w:pStyle w:val="Bezproreda"/>
            </w:pPr>
          </w:p>
        </w:tc>
        <w:tc>
          <w:tcPr>
            <w:tcW w:w="5812" w:type="dxa"/>
          </w:tcPr>
          <w:p w14:paraId="5BF6BF43" w14:textId="77777777" w:rsidR="00421D44" w:rsidRPr="00887234" w:rsidRDefault="00421D44" w:rsidP="0062304E">
            <w:pPr>
              <w:pStyle w:val="Bezproreda"/>
            </w:pPr>
            <w:r w:rsidRPr="00887234">
              <w:t>OBLIK POMOĆI</w:t>
            </w:r>
          </w:p>
        </w:tc>
        <w:tc>
          <w:tcPr>
            <w:tcW w:w="2233" w:type="dxa"/>
          </w:tcPr>
          <w:p w14:paraId="241448AE" w14:textId="77777777" w:rsidR="00421D44" w:rsidRPr="00887234" w:rsidRDefault="00421D44" w:rsidP="0062304E">
            <w:pPr>
              <w:pStyle w:val="Bezproreda"/>
            </w:pPr>
            <w:r w:rsidRPr="00887234">
              <w:rPr>
                <w:b/>
              </w:rPr>
              <w:t>Iznos sredstava (EUR)</w:t>
            </w:r>
          </w:p>
        </w:tc>
      </w:tr>
      <w:tr w:rsidR="00421D44" w:rsidRPr="00887234" w14:paraId="5FA8DCCB" w14:textId="77777777" w:rsidTr="0062304E">
        <w:tc>
          <w:tcPr>
            <w:tcW w:w="567" w:type="dxa"/>
          </w:tcPr>
          <w:p w14:paraId="411FABCE" w14:textId="77777777" w:rsidR="00421D44" w:rsidRPr="00887234" w:rsidRDefault="00421D44" w:rsidP="0062304E">
            <w:pPr>
              <w:pStyle w:val="Bezproreda"/>
            </w:pPr>
            <w:r w:rsidRPr="00887234">
              <w:t>1.</w:t>
            </w:r>
          </w:p>
        </w:tc>
        <w:tc>
          <w:tcPr>
            <w:tcW w:w="5812" w:type="dxa"/>
          </w:tcPr>
          <w:p w14:paraId="770ED38D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 xml:space="preserve">Novčana pomoć za opremu novorođenčeta </w:t>
            </w:r>
          </w:p>
        </w:tc>
        <w:tc>
          <w:tcPr>
            <w:tcW w:w="2233" w:type="dxa"/>
          </w:tcPr>
          <w:p w14:paraId="0ED6C0A3" w14:textId="0604F418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</w:t>
            </w:r>
            <w:r>
              <w:t>45</w:t>
            </w:r>
            <w:r w:rsidRPr="00887234">
              <w:t>.</w:t>
            </w:r>
            <w:r>
              <w:t>00</w:t>
            </w:r>
            <w:r w:rsidRPr="00887234">
              <w:t>0,00</w:t>
            </w:r>
          </w:p>
        </w:tc>
      </w:tr>
      <w:tr w:rsidR="00421D44" w:rsidRPr="00887234" w14:paraId="599216E2" w14:textId="77777777" w:rsidTr="0062304E">
        <w:tc>
          <w:tcPr>
            <w:tcW w:w="567" w:type="dxa"/>
          </w:tcPr>
          <w:p w14:paraId="6C2B3EB2" w14:textId="77777777" w:rsidR="00421D44" w:rsidRPr="00887234" w:rsidRDefault="00421D44" w:rsidP="0062304E">
            <w:pPr>
              <w:pStyle w:val="Bezproreda"/>
            </w:pPr>
            <w:r w:rsidRPr="00887234">
              <w:t>2.</w:t>
            </w:r>
          </w:p>
        </w:tc>
        <w:tc>
          <w:tcPr>
            <w:tcW w:w="5812" w:type="dxa"/>
          </w:tcPr>
          <w:p w14:paraId="52112288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>Sufinanciranje prijevoza učenika srednjih škola</w:t>
            </w:r>
          </w:p>
        </w:tc>
        <w:tc>
          <w:tcPr>
            <w:tcW w:w="2233" w:type="dxa"/>
          </w:tcPr>
          <w:p w14:paraId="76669C96" w14:textId="4AA2B093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  </w:t>
            </w:r>
            <w:r>
              <w:t>6</w:t>
            </w:r>
            <w:r w:rsidRPr="00887234">
              <w:t>.000,00</w:t>
            </w:r>
          </w:p>
        </w:tc>
      </w:tr>
      <w:tr w:rsidR="00421D44" w:rsidRPr="00887234" w14:paraId="76E60128" w14:textId="77777777" w:rsidTr="0062304E">
        <w:tc>
          <w:tcPr>
            <w:tcW w:w="567" w:type="dxa"/>
          </w:tcPr>
          <w:p w14:paraId="5484C79F" w14:textId="77777777" w:rsidR="00421D44" w:rsidRPr="00887234" w:rsidRDefault="00421D44" w:rsidP="0062304E">
            <w:pPr>
              <w:pStyle w:val="Bezproreda"/>
            </w:pPr>
            <w:r w:rsidRPr="00887234">
              <w:t>3.</w:t>
            </w:r>
          </w:p>
        </w:tc>
        <w:tc>
          <w:tcPr>
            <w:tcW w:w="5812" w:type="dxa"/>
          </w:tcPr>
          <w:p w14:paraId="04EB11B5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>Sufinanciranje smještaja djece u dječji vrtić</w:t>
            </w:r>
          </w:p>
        </w:tc>
        <w:tc>
          <w:tcPr>
            <w:tcW w:w="2233" w:type="dxa"/>
          </w:tcPr>
          <w:p w14:paraId="4912F24B" w14:textId="77777777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30.000,00 </w:t>
            </w:r>
          </w:p>
        </w:tc>
      </w:tr>
      <w:tr w:rsidR="00421D44" w:rsidRPr="00887234" w14:paraId="6F352CC9" w14:textId="77777777" w:rsidTr="0062304E">
        <w:tc>
          <w:tcPr>
            <w:tcW w:w="567" w:type="dxa"/>
          </w:tcPr>
          <w:p w14:paraId="70C75A88" w14:textId="77777777" w:rsidR="00421D44" w:rsidRPr="00887234" w:rsidRDefault="00421D44" w:rsidP="0062304E">
            <w:pPr>
              <w:pStyle w:val="Bezproreda"/>
            </w:pPr>
            <w:r w:rsidRPr="00887234">
              <w:t>4.</w:t>
            </w:r>
          </w:p>
        </w:tc>
        <w:tc>
          <w:tcPr>
            <w:tcW w:w="5812" w:type="dxa"/>
          </w:tcPr>
          <w:p w14:paraId="2AE90F1D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>Prijevoz učenika Osnovne škole Slunj i Srednje škole Slunj</w:t>
            </w:r>
          </w:p>
        </w:tc>
        <w:tc>
          <w:tcPr>
            <w:tcW w:w="2233" w:type="dxa"/>
          </w:tcPr>
          <w:p w14:paraId="49F5A12E" w14:textId="2B9FF481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  3.</w:t>
            </w:r>
            <w:r>
              <w:t>5</w:t>
            </w:r>
            <w:r w:rsidRPr="00887234">
              <w:t>00,00</w:t>
            </w:r>
          </w:p>
        </w:tc>
      </w:tr>
      <w:tr w:rsidR="00421D44" w:rsidRPr="00887234" w14:paraId="1A605603" w14:textId="77777777" w:rsidTr="0062304E">
        <w:tc>
          <w:tcPr>
            <w:tcW w:w="567" w:type="dxa"/>
          </w:tcPr>
          <w:p w14:paraId="66041B5F" w14:textId="77777777" w:rsidR="00421D44" w:rsidRPr="00887234" w:rsidRDefault="00421D44" w:rsidP="0062304E">
            <w:pPr>
              <w:pStyle w:val="Bezproreda"/>
            </w:pPr>
            <w:r w:rsidRPr="00887234">
              <w:t>5.</w:t>
            </w:r>
          </w:p>
        </w:tc>
        <w:tc>
          <w:tcPr>
            <w:tcW w:w="5812" w:type="dxa"/>
          </w:tcPr>
          <w:p w14:paraId="469AEB32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 xml:space="preserve">Pomoć za plaćanje troškova održavanja škole u prirodi i maturalog putovanja učenika Osnovne škole Slunj </w:t>
            </w:r>
          </w:p>
        </w:tc>
        <w:tc>
          <w:tcPr>
            <w:tcW w:w="2233" w:type="dxa"/>
          </w:tcPr>
          <w:p w14:paraId="403DB548" w14:textId="3714D6F4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  </w:t>
            </w:r>
            <w:r>
              <w:t xml:space="preserve">  6</w:t>
            </w:r>
            <w:r w:rsidRPr="00887234">
              <w:t>00,00</w:t>
            </w:r>
          </w:p>
        </w:tc>
      </w:tr>
      <w:tr w:rsidR="00421D44" w:rsidRPr="00887234" w14:paraId="4B63F9F4" w14:textId="77777777" w:rsidTr="0062304E">
        <w:tc>
          <w:tcPr>
            <w:tcW w:w="567" w:type="dxa"/>
          </w:tcPr>
          <w:p w14:paraId="7CD0762C" w14:textId="77777777" w:rsidR="00421D44" w:rsidRPr="00887234" w:rsidRDefault="00421D44" w:rsidP="0062304E">
            <w:pPr>
              <w:pStyle w:val="Bezproreda"/>
            </w:pPr>
            <w:r w:rsidRPr="00887234">
              <w:t>6.</w:t>
            </w:r>
          </w:p>
        </w:tc>
        <w:tc>
          <w:tcPr>
            <w:tcW w:w="5812" w:type="dxa"/>
          </w:tcPr>
          <w:p w14:paraId="645261F4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>Subvencija troškova stanovanja</w:t>
            </w:r>
          </w:p>
        </w:tc>
        <w:tc>
          <w:tcPr>
            <w:tcW w:w="2233" w:type="dxa"/>
          </w:tcPr>
          <w:p w14:paraId="4784C41A" w14:textId="2C60F523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  </w:t>
            </w:r>
            <w:r>
              <w:t xml:space="preserve"> 2.5</w:t>
            </w:r>
            <w:r w:rsidRPr="00887234">
              <w:t>00,00</w:t>
            </w:r>
          </w:p>
        </w:tc>
      </w:tr>
      <w:tr w:rsidR="00421D44" w:rsidRPr="00887234" w14:paraId="175B2C24" w14:textId="77777777" w:rsidTr="0062304E">
        <w:tc>
          <w:tcPr>
            <w:tcW w:w="567" w:type="dxa"/>
          </w:tcPr>
          <w:p w14:paraId="5578DDAE" w14:textId="77777777" w:rsidR="00421D44" w:rsidRPr="00887234" w:rsidRDefault="00421D44" w:rsidP="0062304E">
            <w:pPr>
              <w:pStyle w:val="Bezproreda"/>
            </w:pPr>
            <w:r w:rsidRPr="00887234">
              <w:t>7.</w:t>
            </w:r>
          </w:p>
        </w:tc>
        <w:tc>
          <w:tcPr>
            <w:tcW w:w="5812" w:type="dxa"/>
          </w:tcPr>
          <w:p w14:paraId="18DD4676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>Jednokratne novčane pomoći</w:t>
            </w:r>
          </w:p>
        </w:tc>
        <w:tc>
          <w:tcPr>
            <w:tcW w:w="2233" w:type="dxa"/>
          </w:tcPr>
          <w:p w14:paraId="7BE4E612" w14:textId="6A6A23F1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 2</w:t>
            </w:r>
            <w:r>
              <w:t>1</w:t>
            </w:r>
            <w:r w:rsidRPr="00887234">
              <w:t>.600,00</w:t>
            </w:r>
          </w:p>
        </w:tc>
      </w:tr>
      <w:tr w:rsidR="00421D44" w:rsidRPr="00887234" w14:paraId="10D94158" w14:textId="77777777" w:rsidTr="0062304E">
        <w:tc>
          <w:tcPr>
            <w:tcW w:w="567" w:type="dxa"/>
          </w:tcPr>
          <w:p w14:paraId="1FB90E43" w14:textId="77777777" w:rsidR="00421D44" w:rsidRPr="00887234" w:rsidRDefault="00421D44" w:rsidP="0062304E">
            <w:pPr>
              <w:pStyle w:val="Bezproreda"/>
            </w:pPr>
            <w:r w:rsidRPr="00887234">
              <w:t>8.</w:t>
            </w:r>
          </w:p>
        </w:tc>
        <w:tc>
          <w:tcPr>
            <w:tcW w:w="5812" w:type="dxa"/>
          </w:tcPr>
          <w:p w14:paraId="1964E820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>Pomoć kućanstvima za troškove sahrana</w:t>
            </w:r>
          </w:p>
        </w:tc>
        <w:tc>
          <w:tcPr>
            <w:tcW w:w="2233" w:type="dxa"/>
          </w:tcPr>
          <w:p w14:paraId="4F29C78D" w14:textId="50A765B5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   </w:t>
            </w:r>
            <w:r>
              <w:t>3</w:t>
            </w:r>
            <w:r w:rsidRPr="00887234">
              <w:t>.000,00</w:t>
            </w:r>
          </w:p>
        </w:tc>
      </w:tr>
      <w:tr w:rsidR="00421D44" w:rsidRPr="00887234" w14:paraId="7557B154" w14:textId="77777777" w:rsidTr="0062304E">
        <w:tc>
          <w:tcPr>
            <w:tcW w:w="567" w:type="dxa"/>
          </w:tcPr>
          <w:p w14:paraId="79AC8DA1" w14:textId="77777777" w:rsidR="00421D44" w:rsidRPr="00887234" w:rsidRDefault="00421D44" w:rsidP="0062304E">
            <w:pPr>
              <w:pStyle w:val="Bezproreda"/>
            </w:pPr>
            <w:r w:rsidRPr="00887234">
              <w:t>9.</w:t>
            </w:r>
          </w:p>
        </w:tc>
        <w:tc>
          <w:tcPr>
            <w:tcW w:w="5812" w:type="dxa"/>
          </w:tcPr>
          <w:p w14:paraId="6BC25052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>Djelatnost Gradskog društva Crvenog križa Slunj</w:t>
            </w:r>
          </w:p>
        </w:tc>
        <w:tc>
          <w:tcPr>
            <w:tcW w:w="2233" w:type="dxa"/>
          </w:tcPr>
          <w:p w14:paraId="18905D4A" w14:textId="1875CE5A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  </w:t>
            </w:r>
            <w:r>
              <w:t>91</w:t>
            </w:r>
            <w:r w:rsidRPr="00887234">
              <w:t>.</w:t>
            </w:r>
            <w:r>
              <w:t>7</w:t>
            </w:r>
            <w:r w:rsidRPr="00887234">
              <w:t>00,00</w:t>
            </w:r>
          </w:p>
        </w:tc>
      </w:tr>
      <w:tr w:rsidR="00421D44" w:rsidRPr="00887234" w14:paraId="1A7AF830" w14:textId="77777777" w:rsidTr="0062304E">
        <w:tc>
          <w:tcPr>
            <w:tcW w:w="567" w:type="dxa"/>
          </w:tcPr>
          <w:p w14:paraId="403ACE5D" w14:textId="77777777" w:rsidR="00421D44" w:rsidRPr="00887234" w:rsidRDefault="00421D44" w:rsidP="0062304E">
            <w:pPr>
              <w:pStyle w:val="Bezproreda"/>
            </w:pPr>
            <w:r w:rsidRPr="00887234">
              <w:t>10.</w:t>
            </w:r>
          </w:p>
        </w:tc>
        <w:tc>
          <w:tcPr>
            <w:tcW w:w="5812" w:type="dxa"/>
          </w:tcPr>
          <w:p w14:paraId="2B0BA086" w14:textId="77777777" w:rsidR="00421D44" w:rsidRPr="00887234" w:rsidRDefault="00421D44" w:rsidP="0062304E">
            <w:pPr>
              <w:pStyle w:val="Bezproreda"/>
              <w:jc w:val="left"/>
            </w:pPr>
            <w:r w:rsidRPr="00887234">
              <w:t>Pomoć za plaćanje troškova grobnog mjesta za hrvatskog branitelja</w:t>
            </w:r>
          </w:p>
        </w:tc>
        <w:tc>
          <w:tcPr>
            <w:tcW w:w="2233" w:type="dxa"/>
          </w:tcPr>
          <w:p w14:paraId="781A0D3E" w14:textId="37F593CB" w:rsidR="00421D44" w:rsidRPr="00887234" w:rsidRDefault="00421D44" w:rsidP="00421D44">
            <w:pPr>
              <w:pStyle w:val="Bezproreda"/>
              <w:jc w:val="right"/>
            </w:pPr>
            <w:r w:rsidRPr="00887234">
              <w:t xml:space="preserve">      </w:t>
            </w:r>
            <w:r>
              <w:t>2</w:t>
            </w:r>
            <w:r w:rsidRPr="00887234">
              <w:t>.</w:t>
            </w:r>
            <w:r>
              <w:t>5</w:t>
            </w:r>
            <w:r w:rsidRPr="00887234">
              <w:t>00,00</w:t>
            </w:r>
          </w:p>
        </w:tc>
      </w:tr>
      <w:tr w:rsidR="00421D44" w:rsidRPr="00887234" w14:paraId="080CF0EE" w14:textId="77777777" w:rsidTr="0062304E">
        <w:tc>
          <w:tcPr>
            <w:tcW w:w="567" w:type="dxa"/>
          </w:tcPr>
          <w:p w14:paraId="7A901C3B" w14:textId="77777777" w:rsidR="00421D44" w:rsidRPr="00887234" w:rsidRDefault="00421D44" w:rsidP="0062304E">
            <w:pPr>
              <w:pStyle w:val="Bezproreda"/>
            </w:pPr>
          </w:p>
        </w:tc>
        <w:tc>
          <w:tcPr>
            <w:tcW w:w="5812" w:type="dxa"/>
          </w:tcPr>
          <w:p w14:paraId="0597F8A0" w14:textId="77777777" w:rsidR="00421D44" w:rsidRPr="00887234" w:rsidRDefault="00421D44" w:rsidP="0062304E">
            <w:pPr>
              <w:pStyle w:val="Bezproreda"/>
            </w:pPr>
            <w:r w:rsidRPr="00887234">
              <w:t>UKUPNO</w:t>
            </w:r>
          </w:p>
        </w:tc>
        <w:tc>
          <w:tcPr>
            <w:tcW w:w="2233" w:type="dxa"/>
          </w:tcPr>
          <w:p w14:paraId="3229C8E6" w14:textId="0F6C63C2" w:rsidR="00421D44" w:rsidRPr="00887234" w:rsidRDefault="00421D44" w:rsidP="00421D44">
            <w:pPr>
              <w:pStyle w:val="Bezproreda"/>
              <w:jc w:val="right"/>
              <w:rPr>
                <w:b/>
              </w:rPr>
            </w:pPr>
            <w:r w:rsidRPr="00887234">
              <w:rPr>
                <w:b/>
              </w:rPr>
              <w:t xml:space="preserve"> 20</w:t>
            </w:r>
            <w:r>
              <w:rPr>
                <w:b/>
              </w:rPr>
              <w:t>6</w:t>
            </w:r>
            <w:r w:rsidRPr="00887234">
              <w:rPr>
                <w:b/>
              </w:rPr>
              <w:t>.</w:t>
            </w:r>
            <w:r>
              <w:rPr>
                <w:b/>
              </w:rPr>
              <w:t>4</w:t>
            </w:r>
            <w:r w:rsidRPr="00887234">
              <w:rPr>
                <w:b/>
              </w:rPr>
              <w:t>00,00</w:t>
            </w:r>
          </w:p>
        </w:tc>
      </w:tr>
    </w:tbl>
    <w:p w14:paraId="29DE76B3" w14:textId="77777777" w:rsidR="00421D44" w:rsidRDefault="00421D44" w:rsidP="004F4DC9">
      <w:pPr>
        <w:pStyle w:val="Bezproreda"/>
        <w:jc w:val="both"/>
      </w:pPr>
    </w:p>
    <w:p w14:paraId="7949D159" w14:textId="77777777" w:rsidR="004F4DC9" w:rsidRDefault="004F4DC9" w:rsidP="004F4DC9">
      <w:pPr>
        <w:pStyle w:val="Bezproreda"/>
      </w:pPr>
      <w:r>
        <w:t>II.</w:t>
      </w:r>
    </w:p>
    <w:p w14:paraId="1FF12989" w14:textId="39C9F312" w:rsidR="004F4DC9" w:rsidRDefault="004F4DC9" w:rsidP="004F4DC9">
      <w:pPr>
        <w:pStyle w:val="Bezproreda"/>
        <w:jc w:val="both"/>
      </w:pPr>
      <w:r>
        <w:t>Sve odredbe Socijalnog programa Grada Slunja za 202</w:t>
      </w:r>
      <w:r w:rsidR="00030FE9">
        <w:t>5</w:t>
      </w:r>
      <w:r>
        <w:t>. g</w:t>
      </w:r>
      <w:r w:rsidR="00B15755">
        <w:t xml:space="preserve">odinu </w:t>
      </w:r>
      <w:r>
        <w:t>ostaju i dalje na snazi, ukoliko nisu izmijenjene ovom Odlukom.</w:t>
      </w:r>
    </w:p>
    <w:p w14:paraId="01D33D52" w14:textId="77777777" w:rsidR="004F4DC9" w:rsidRDefault="004F4DC9" w:rsidP="004F4DC9">
      <w:pPr>
        <w:pStyle w:val="Bezproreda"/>
        <w:jc w:val="left"/>
      </w:pPr>
    </w:p>
    <w:p w14:paraId="1FE43062" w14:textId="77777777" w:rsidR="004F4DC9" w:rsidRDefault="004F4DC9" w:rsidP="004F4DC9">
      <w:pPr>
        <w:pStyle w:val="Bezproreda"/>
      </w:pPr>
      <w:r>
        <w:t>III.</w:t>
      </w:r>
    </w:p>
    <w:p w14:paraId="1020DEEC" w14:textId="77777777" w:rsidR="004F4DC9" w:rsidRDefault="004F4DC9" w:rsidP="004F4DC9">
      <w:pPr>
        <w:pStyle w:val="Bezproreda"/>
        <w:jc w:val="both"/>
      </w:pPr>
      <w:r>
        <w:t>Ova Odluka stupa na snagu prvi dan od objave u „Službenom glasniku Grada Slunja“.</w:t>
      </w:r>
    </w:p>
    <w:p w14:paraId="2E43DE9A" w14:textId="77777777" w:rsidR="004F4DC9" w:rsidRDefault="004F4DC9" w:rsidP="004F4DC9">
      <w:pPr>
        <w:pStyle w:val="Bezproreda"/>
      </w:pPr>
    </w:p>
    <w:p w14:paraId="7CBF7775" w14:textId="77777777" w:rsidR="004F4DC9" w:rsidRDefault="004F4DC9" w:rsidP="004F4DC9">
      <w:pPr>
        <w:pStyle w:val="Bezproreda"/>
      </w:pPr>
    </w:p>
    <w:p w14:paraId="5856C893" w14:textId="77777777" w:rsidR="004F4DC9" w:rsidRDefault="004F4DC9" w:rsidP="004F4D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Gradskog vijeća:</w:t>
      </w:r>
    </w:p>
    <w:p w14:paraId="1459A006" w14:textId="77777777" w:rsidR="004F4DC9" w:rsidRDefault="004F4DC9" w:rsidP="004F4D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Jure Katić</w:t>
      </w:r>
    </w:p>
    <w:p w14:paraId="4D5CB9E1" w14:textId="77777777" w:rsidR="004F4DC9" w:rsidRDefault="004F4DC9" w:rsidP="004F4DC9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6F91419B" w14:textId="77777777" w:rsidR="002704D8" w:rsidRPr="002704D8" w:rsidRDefault="002704D8" w:rsidP="002704D8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  <w:r w:rsidRPr="002704D8">
        <w:rPr>
          <w:rFonts w:ascii="Verdana" w:hAnsi="Verdana"/>
          <w:b/>
          <w:sz w:val="20"/>
          <w:szCs w:val="20"/>
          <w:lang w:val="hr-HR"/>
        </w:rPr>
        <w:t>OBRAZLOŽENJE IZMJENA ODLUKE O USVAJANJU SOCIJALNOG PROGRAMA</w:t>
      </w:r>
    </w:p>
    <w:p w14:paraId="328ED93C" w14:textId="77777777" w:rsidR="002704D8" w:rsidRPr="002704D8" w:rsidRDefault="002704D8" w:rsidP="002704D8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  <w:r w:rsidRPr="002704D8">
        <w:rPr>
          <w:rFonts w:ascii="Verdana" w:hAnsi="Verdana"/>
          <w:b/>
          <w:sz w:val="20"/>
          <w:szCs w:val="20"/>
          <w:lang w:val="hr-HR"/>
        </w:rPr>
        <w:t>GRADA SLUNJA ZA 2025. GODINU</w:t>
      </w:r>
    </w:p>
    <w:p w14:paraId="2D30AB70" w14:textId="77777777" w:rsidR="002704D8" w:rsidRPr="002704D8" w:rsidRDefault="002704D8" w:rsidP="002704D8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</w:p>
    <w:p w14:paraId="3F2DBCF5" w14:textId="77777777" w:rsidR="002704D8" w:rsidRPr="002704D8" w:rsidRDefault="002704D8" w:rsidP="002704D8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</w:p>
    <w:p w14:paraId="58B6D19A" w14:textId="77777777" w:rsidR="002704D8" w:rsidRPr="002704D8" w:rsidRDefault="002704D8" w:rsidP="002704D8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</w:p>
    <w:p w14:paraId="7893EF89" w14:textId="77777777" w:rsidR="002704D8" w:rsidRPr="002704D8" w:rsidRDefault="002704D8" w:rsidP="002704D8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/>
          <w:sz w:val="20"/>
          <w:szCs w:val="20"/>
          <w:lang w:val="hr-HR"/>
        </w:rPr>
        <w:t>Izmjene Socijalnog programa Grada Slunja za 2025. godinu sadržane u Odluci o izmjenama Socijalnog programa Grada Slunja za 2025. predviđaju slijedeće:</w:t>
      </w:r>
    </w:p>
    <w:p w14:paraId="5E595EDE" w14:textId="77777777" w:rsidR="002704D8" w:rsidRPr="002704D8" w:rsidRDefault="002704D8" w:rsidP="002704D8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</w:p>
    <w:p w14:paraId="25994D7B" w14:textId="77777777" w:rsidR="002704D8" w:rsidRPr="002704D8" w:rsidRDefault="002704D8" w:rsidP="002704D8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</w:p>
    <w:p w14:paraId="053E3191" w14:textId="77777777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 w:cs="Arial"/>
          <w:bCs/>
          <w:sz w:val="20"/>
          <w:szCs w:val="20"/>
          <w:lang w:val="hr-HR"/>
        </w:rPr>
        <w:t>Uvećavaju se sredstva za novčanu pomoć za opremu novorođenčeta sa 40</w:t>
      </w:r>
      <w:r w:rsidRPr="002704D8">
        <w:rPr>
          <w:rFonts w:ascii="Verdana" w:hAnsi="Verdana" w:cs="Arial"/>
          <w:sz w:val="20"/>
          <w:szCs w:val="20"/>
          <w:lang w:val="hr-HR"/>
        </w:rPr>
        <w:t xml:space="preserve">.000,00 eura </w:t>
      </w:r>
      <w:r w:rsidRPr="002704D8">
        <w:rPr>
          <w:rFonts w:ascii="Verdana" w:hAnsi="Verdana" w:cs="Arial"/>
          <w:bCs/>
          <w:sz w:val="20"/>
          <w:szCs w:val="20"/>
          <w:lang w:val="hr-HR"/>
        </w:rPr>
        <w:t>na 45</w:t>
      </w:r>
      <w:r w:rsidRPr="002704D8">
        <w:rPr>
          <w:rFonts w:ascii="Verdana" w:hAnsi="Verdana" w:cs="Arial"/>
          <w:sz w:val="20"/>
          <w:szCs w:val="20"/>
          <w:lang w:val="hr-HR"/>
        </w:rPr>
        <w:t>.000,00 eura</w:t>
      </w:r>
      <w:r w:rsidRPr="002704D8">
        <w:rPr>
          <w:rFonts w:ascii="Verdana" w:hAnsi="Verdana" w:cs="Arial"/>
          <w:bCs/>
          <w:sz w:val="20"/>
          <w:szCs w:val="20"/>
          <w:lang w:val="hr-HR"/>
        </w:rPr>
        <w:t xml:space="preserve"> obzirom na povećani broj novorođenčadi u prvoj polovici 2025. godine u odnosu na prethodnu</w:t>
      </w:r>
    </w:p>
    <w:p w14:paraId="3E003EE6" w14:textId="77777777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 w:cs="Arial"/>
          <w:bCs/>
          <w:sz w:val="20"/>
          <w:szCs w:val="20"/>
          <w:lang w:val="hr-HR"/>
        </w:rPr>
        <w:t xml:space="preserve">Smanjuju se sredstva za sufinanciranje prijevoza učenika srednjih škola sa 8.000,00 eura na 6.000,00 eura sukladno realizaciji </w:t>
      </w:r>
    </w:p>
    <w:p w14:paraId="2A79D260" w14:textId="77777777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/>
          <w:sz w:val="20"/>
          <w:szCs w:val="20"/>
          <w:lang w:val="hr-HR"/>
        </w:rPr>
        <w:t xml:space="preserve">Povećavaju se sredstva za prijevoz učenika Osnovne škole Slunj sa 3.000,00 eura na 3.500,00 eura </w:t>
      </w:r>
      <w:r w:rsidRPr="002704D8">
        <w:rPr>
          <w:rFonts w:ascii="Verdana" w:hAnsi="Verdana"/>
          <w:sz w:val="20"/>
          <w:szCs w:val="20"/>
        </w:rPr>
        <w:t>sukladno potpisanim ugovorima sa prijevoznicima za školsku godinu 2025./2026.</w:t>
      </w:r>
    </w:p>
    <w:p w14:paraId="1E887808" w14:textId="77777777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/>
          <w:sz w:val="20"/>
          <w:szCs w:val="20"/>
          <w:lang w:val="hr-HR"/>
        </w:rPr>
        <w:t xml:space="preserve">Smanjuju se sredstva pomoći za plaćanje </w:t>
      </w:r>
      <w:r w:rsidRPr="002704D8">
        <w:rPr>
          <w:rFonts w:ascii="Verdana" w:hAnsi="Verdana"/>
          <w:sz w:val="20"/>
          <w:szCs w:val="20"/>
        </w:rPr>
        <w:t xml:space="preserve">troškova održavanja škole u prirodi i maturalog putovanja učenika Osnovne škole Slunj sa 4.200,00 eura na 600,00 eura na sukladno realizaciji </w:t>
      </w:r>
    </w:p>
    <w:p w14:paraId="7471857F" w14:textId="77777777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 w:cs="Arial"/>
          <w:bCs/>
          <w:sz w:val="20"/>
          <w:szCs w:val="20"/>
          <w:lang w:val="hr-HR"/>
        </w:rPr>
        <w:t xml:space="preserve">Smanjuju se sredstva za subvencije troškova stanovanja sa 4.000,00 eura na 2.500,00 eura obzirom su troškovi manji od sredstava koja su inicijalno planirana </w:t>
      </w:r>
    </w:p>
    <w:p w14:paraId="421B5AFD" w14:textId="77777777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 w:cs="Arial"/>
          <w:bCs/>
          <w:sz w:val="20"/>
          <w:szCs w:val="20"/>
          <w:lang w:val="hr-HR"/>
        </w:rPr>
        <w:t xml:space="preserve">Smanjuju se sredstva za jednokratne novčane pomoći sa 26.600,00 eura na 21.600,00 eura sukladno realizaciji </w:t>
      </w:r>
    </w:p>
    <w:p w14:paraId="2E7E6D82" w14:textId="77777777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 w:cs="Arial"/>
          <w:bCs/>
          <w:sz w:val="20"/>
          <w:szCs w:val="20"/>
          <w:lang w:val="hr-HR"/>
        </w:rPr>
        <w:t xml:space="preserve">Smanjuju se sredstva pomoći kućanstvima za troškove sahrana sa 5.000,00 eura na 3.000,00 eura sukladno realizaciji  </w:t>
      </w:r>
    </w:p>
    <w:p w14:paraId="433BE6A6" w14:textId="18408129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 w:cs="Arial"/>
          <w:bCs/>
          <w:sz w:val="20"/>
          <w:szCs w:val="20"/>
          <w:lang w:val="hr-HR"/>
        </w:rPr>
        <w:t>Pov</w:t>
      </w:r>
      <w:r w:rsidR="00FA3E1B">
        <w:rPr>
          <w:rFonts w:ascii="Verdana" w:hAnsi="Verdana" w:cs="Arial"/>
          <w:bCs/>
          <w:sz w:val="20"/>
          <w:szCs w:val="20"/>
          <w:lang w:val="hr-HR"/>
        </w:rPr>
        <w:t>e</w:t>
      </w:r>
      <w:r w:rsidRPr="002704D8">
        <w:rPr>
          <w:rFonts w:ascii="Verdana" w:hAnsi="Verdana" w:cs="Arial"/>
          <w:bCs/>
          <w:sz w:val="20"/>
          <w:szCs w:val="20"/>
          <w:lang w:val="hr-HR"/>
        </w:rPr>
        <w:t>ćavaju se sredstva za humanitarnu djelatnost Gradskog društva Crvenog križa Slunj sa 89.400,00 eura na 91.700,00 eura sukladno potrebama za redovan rad</w:t>
      </w:r>
    </w:p>
    <w:p w14:paraId="6C0C40A6" w14:textId="77777777" w:rsidR="002704D8" w:rsidRPr="002704D8" w:rsidRDefault="002704D8" w:rsidP="002704D8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 w:cs="Arial"/>
          <w:bCs/>
          <w:sz w:val="20"/>
          <w:szCs w:val="20"/>
          <w:lang w:val="hr-HR"/>
        </w:rPr>
        <w:t xml:space="preserve">Smanjuju se sredstva pomoći za </w:t>
      </w:r>
      <w:r w:rsidRPr="002704D8">
        <w:rPr>
          <w:rFonts w:ascii="Verdana" w:hAnsi="Verdana" w:cs="Arial"/>
          <w:bCs/>
          <w:sz w:val="20"/>
          <w:szCs w:val="20"/>
        </w:rPr>
        <w:t xml:space="preserve">plaćanje troškova grobnog mjesta za hrvatskog branitelja sa 3.000,00 eura na 2.500,00 eura sukladno realizaciji </w:t>
      </w:r>
    </w:p>
    <w:p w14:paraId="2D19120C" w14:textId="77777777" w:rsidR="002704D8" w:rsidRPr="002704D8" w:rsidRDefault="002704D8" w:rsidP="002704D8">
      <w:pPr>
        <w:spacing w:after="0" w:line="240" w:lineRule="auto"/>
        <w:ind w:left="720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 w:cs="Arial"/>
          <w:bCs/>
          <w:sz w:val="20"/>
          <w:szCs w:val="20"/>
          <w:lang w:val="hr-HR"/>
        </w:rPr>
        <w:t xml:space="preserve">   </w:t>
      </w:r>
    </w:p>
    <w:p w14:paraId="35D62602" w14:textId="77777777" w:rsidR="002704D8" w:rsidRPr="002704D8" w:rsidRDefault="002704D8" w:rsidP="002704D8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/>
          <w:sz w:val="20"/>
          <w:szCs w:val="20"/>
          <w:lang w:val="hr-HR"/>
        </w:rPr>
        <w:t xml:space="preserve">O nacrtu prijedloga Odluke provedeno je savjetovanje sa zainteresiranom javnošću u periodu od 25.11. do 30.11.2025. godine, tijekom kojeg razdoblja nije zaprimljeno niti jedno mišljenje ili prijedlog.   </w:t>
      </w:r>
    </w:p>
    <w:p w14:paraId="737CF7C9" w14:textId="77777777" w:rsidR="002704D8" w:rsidRPr="002704D8" w:rsidRDefault="002704D8" w:rsidP="002704D8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</w:p>
    <w:p w14:paraId="1C3ACACA" w14:textId="77777777" w:rsidR="002704D8" w:rsidRPr="002704D8" w:rsidRDefault="002704D8" w:rsidP="002704D8">
      <w:pPr>
        <w:spacing w:after="0" w:line="240" w:lineRule="auto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/>
          <w:sz w:val="20"/>
          <w:szCs w:val="20"/>
          <w:lang w:val="hr-HR"/>
        </w:rPr>
        <w:t xml:space="preserve">                                                                                      </w:t>
      </w:r>
    </w:p>
    <w:p w14:paraId="16826919" w14:textId="77777777" w:rsidR="002704D8" w:rsidRPr="002704D8" w:rsidRDefault="002704D8" w:rsidP="002704D8">
      <w:pPr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2406A306" w14:textId="77777777" w:rsidR="002704D8" w:rsidRPr="002704D8" w:rsidRDefault="002704D8" w:rsidP="002704D8">
      <w:pPr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2DA8E6D6" w14:textId="77777777" w:rsidR="002704D8" w:rsidRPr="002704D8" w:rsidRDefault="002704D8" w:rsidP="002704D8">
      <w:pPr>
        <w:spacing w:after="0" w:line="240" w:lineRule="auto"/>
        <w:ind w:left="5664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/>
          <w:sz w:val="20"/>
          <w:szCs w:val="20"/>
          <w:lang w:val="hr-HR"/>
        </w:rPr>
        <w:t xml:space="preserve">   Voditeljica Odsjeka</w:t>
      </w:r>
    </w:p>
    <w:p w14:paraId="43AC686C" w14:textId="77777777" w:rsidR="002704D8" w:rsidRPr="002704D8" w:rsidRDefault="002704D8" w:rsidP="002704D8">
      <w:pPr>
        <w:spacing w:after="0" w:line="240" w:lineRule="auto"/>
        <w:ind w:left="4956"/>
        <w:jc w:val="center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/>
          <w:sz w:val="20"/>
          <w:szCs w:val="20"/>
          <w:lang w:val="hr-HR"/>
        </w:rPr>
        <w:t>za društvene djelatnosti, javnu nabavu,      opće i imovinsko-pravne poslove:</w:t>
      </w:r>
    </w:p>
    <w:p w14:paraId="482ED86B" w14:textId="77777777" w:rsidR="002704D8" w:rsidRPr="002704D8" w:rsidRDefault="002704D8" w:rsidP="002704D8">
      <w:pPr>
        <w:spacing w:after="0" w:line="240" w:lineRule="auto"/>
        <w:rPr>
          <w:rFonts w:ascii="Verdana" w:hAnsi="Verdana"/>
          <w:sz w:val="20"/>
          <w:szCs w:val="20"/>
          <w:lang w:val="hr-HR"/>
        </w:rPr>
      </w:pPr>
      <w:r w:rsidRPr="002704D8">
        <w:rPr>
          <w:rFonts w:ascii="Verdana" w:hAnsi="Verdana"/>
          <w:sz w:val="20"/>
          <w:szCs w:val="20"/>
          <w:lang w:val="hr-HR"/>
        </w:rPr>
        <w:tab/>
      </w:r>
      <w:r w:rsidRPr="002704D8">
        <w:rPr>
          <w:rFonts w:ascii="Verdana" w:hAnsi="Verdana"/>
          <w:sz w:val="20"/>
          <w:szCs w:val="20"/>
          <w:lang w:val="hr-HR"/>
        </w:rPr>
        <w:tab/>
      </w:r>
      <w:r w:rsidRPr="002704D8">
        <w:rPr>
          <w:rFonts w:ascii="Verdana" w:hAnsi="Verdana"/>
          <w:sz w:val="20"/>
          <w:szCs w:val="20"/>
          <w:lang w:val="hr-HR"/>
        </w:rPr>
        <w:tab/>
      </w:r>
      <w:r w:rsidRPr="002704D8">
        <w:rPr>
          <w:rFonts w:ascii="Verdana" w:hAnsi="Verdana"/>
          <w:sz w:val="20"/>
          <w:szCs w:val="20"/>
          <w:lang w:val="hr-HR"/>
        </w:rPr>
        <w:tab/>
      </w:r>
      <w:r w:rsidRPr="002704D8">
        <w:rPr>
          <w:rFonts w:ascii="Verdana" w:hAnsi="Verdana"/>
          <w:sz w:val="20"/>
          <w:szCs w:val="20"/>
          <w:lang w:val="hr-HR"/>
        </w:rPr>
        <w:tab/>
      </w:r>
      <w:r w:rsidRPr="002704D8">
        <w:rPr>
          <w:rFonts w:ascii="Verdana" w:hAnsi="Verdana"/>
          <w:sz w:val="20"/>
          <w:szCs w:val="20"/>
          <w:lang w:val="hr-HR"/>
        </w:rPr>
        <w:tab/>
      </w:r>
      <w:r w:rsidRPr="002704D8">
        <w:rPr>
          <w:rFonts w:ascii="Verdana" w:hAnsi="Verdana"/>
          <w:sz w:val="20"/>
          <w:szCs w:val="20"/>
          <w:lang w:val="hr-HR"/>
        </w:rPr>
        <w:tab/>
      </w:r>
      <w:r w:rsidRPr="002704D8">
        <w:rPr>
          <w:rFonts w:ascii="Verdana" w:hAnsi="Verdana"/>
          <w:sz w:val="20"/>
          <w:szCs w:val="20"/>
          <w:lang w:val="hr-HR"/>
        </w:rPr>
        <w:tab/>
        <w:t xml:space="preserve"> Renata Božičević, v.r.</w:t>
      </w:r>
    </w:p>
    <w:p w14:paraId="48314AE6" w14:textId="77777777" w:rsidR="002704D8" w:rsidRPr="002704D8" w:rsidRDefault="002704D8" w:rsidP="002704D8">
      <w:pPr>
        <w:rPr>
          <w:rFonts w:ascii="Verdana" w:hAnsi="Verdana"/>
          <w:sz w:val="20"/>
          <w:szCs w:val="20"/>
        </w:rPr>
      </w:pPr>
    </w:p>
    <w:p w14:paraId="26134514" w14:textId="77777777" w:rsidR="002704D8" w:rsidRPr="002704D8" w:rsidRDefault="002704D8" w:rsidP="002704D8"/>
    <w:p w14:paraId="6FC8ECCA" w14:textId="77777777" w:rsidR="002704D8" w:rsidRDefault="002704D8"/>
    <w:sectPr w:rsidR="00270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E4DA3"/>
    <w:multiLevelType w:val="hybridMultilevel"/>
    <w:tmpl w:val="86365950"/>
    <w:lvl w:ilvl="0" w:tplc="57E437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B23A4"/>
    <w:multiLevelType w:val="hybridMultilevel"/>
    <w:tmpl w:val="B5840276"/>
    <w:lvl w:ilvl="0" w:tplc="CB90CBE6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340224">
    <w:abstractNumId w:val="0"/>
  </w:num>
  <w:num w:numId="2" w16cid:durableId="1917399746">
    <w:abstractNumId w:val="1"/>
  </w:num>
  <w:num w:numId="3" w16cid:durableId="1996185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C9"/>
    <w:rsid w:val="00030FE9"/>
    <w:rsid w:val="000A70FE"/>
    <w:rsid w:val="0012718F"/>
    <w:rsid w:val="002704D8"/>
    <w:rsid w:val="002F5013"/>
    <w:rsid w:val="00421D44"/>
    <w:rsid w:val="004F4DC9"/>
    <w:rsid w:val="005B0D8D"/>
    <w:rsid w:val="00607BF0"/>
    <w:rsid w:val="006F0A70"/>
    <w:rsid w:val="006F3505"/>
    <w:rsid w:val="00740607"/>
    <w:rsid w:val="007D251E"/>
    <w:rsid w:val="007D74C3"/>
    <w:rsid w:val="00811661"/>
    <w:rsid w:val="0089564E"/>
    <w:rsid w:val="008B7F4C"/>
    <w:rsid w:val="00985361"/>
    <w:rsid w:val="00A75624"/>
    <w:rsid w:val="00AA7A47"/>
    <w:rsid w:val="00AB2617"/>
    <w:rsid w:val="00AC5C03"/>
    <w:rsid w:val="00AD7398"/>
    <w:rsid w:val="00AE31EA"/>
    <w:rsid w:val="00B15755"/>
    <w:rsid w:val="00D53DE0"/>
    <w:rsid w:val="00D952C3"/>
    <w:rsid w:val="00DC50E8"/>
    <w:rsid w:val="00EF5A4A"/>
    <w:rsid w:val="00FA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422CF"/>
  <w15:chartTrackingRefBased/>
  <w15:docId w15:val="{194A93AC-12EA-41B4-ACD3-D692441A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DC9"/>
    <w:pPr>
      <w:spacing w:after="200" w:line="276" w:lineRule="auto"/>
    </w:pPr>
    <w:rPr>
      <w:rFonts w:ascii="Calibri" w:eastAsia="Calibri" w:hAnsi="Calibri" w:cs="Times New Roman"/>
      <w:kern w:val="0"/>
      <w:lang w:val="pt-B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F4DC9"/>
    <w:pPr>
      <w:spacing w:after="0" w:line="240" w:lineRule="auto"/>
      <w:jc w:val="center"/>
    </w:pPr>
    <w:rPr>
      <w:rFonts w:ascii="Verdana" w:eastAsia="Calibri" w:hAnsi="Verdana" w:cs="Times New Roman"/>
      <w:bCs/>
      <w:kern w:val="0"/>
      <w:sz w:val="20"/>
      <w:szCs w:val="20"/>
      <w14:ligatures w14:val="none"/>
    </w:rPr>
  </w:style>
  <w:style w:type="paragraph" w:styleId="Odlomakpopisa">
    <w:name w:val="List Paragraph"/>
    <w:basedOn w:val="Normal"/>
    <w:uiPriority w:val="34"/>
    <w:qFormat/>
    <w:rsid w:val="00607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DA916-BF59-49AB-8045-55F9BD2A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dcindric</dc:creator>
  <cp:keywords/>
  <dc:description/>
  <cp:lastModifiedBy>Dragoslava Cindrić</cp:lastModifiedBy>
  <cp:revision>6</cp:revision>
  <cp:lastPrinted>2025-12-02T07:07:00Z</cp:lastPrinted>
  <dcterms:created xsi:type="dcterms:W3CDTF">2025-12-01T12:51:00Z</dcterms:created>
  <dcterms:modified xsi:type="dcterms:W3CDTF">2025-12-02T07:07:00Z</dcterms:modified>
</cp:coreProperties>
</file>